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2212" w:rsidRDefault="00C12212">
      <w:pPr>
        <w:rPr>
          <w:lang w:val="de-DE"/>
        </w:rPr>
      </w:pPr>
      <w:r>
        <w:rPr>
          <w:noProof/>
          <w:lang w:eastAsia="de-AT"/>
        </w:rPr>
        <w:drawing>
          <wp:anchor distT="0" distB="0" distL="114300" distR="114300" simplePos="0" relativeHeight="251659264" behindDoc="1" locked="0" layoutInCell="1" allowOverlap="1" wp14:anchorId="38B5CA9E" wp14:editId="312AD9E1">
            <wp:simplePos x="0" y="0"/>
            <wp:positionH relativeFrom="page">
              <wp:posOffset>152400</wp:posOffset>
            </wp:positionH>
            <wp:positionV relativeFrom="paragraph">
              <wp:posOffset>-747395</wp:posOffset>
            </wp:positionV>
            <wp:extent cx="5022000" cy="1434857"/>
            <wp:effectExtent l="0" t="0" r="7620" b="0"/>
            <wp:wrapNone/>
            <wp:docPr id="3" name="Grafi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KL-AKH_Anästhesie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22000" cy="143485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C12212" w:rsidRDefault="00C12212">
      <w:pPr>
        <w:rPr>
          <w:lang w:val="de-DE"/>
        </w:rPr>
      </w:pPr>
    </w:p>
    <w:p w:rsidR="000913AD" w:rsidRDefault="00F02869">
      <w:pPr>
        <w:rPr>
          <w:lang w:val="de-DE"/>
        </w:rPr>
      </w:pPr>
      <w:r>
        <w:rPr>
          <w:lang w:val="de-DE"/>
        </w:rPr>
        <w:t xml:space="preserve">Die </w:t>
      </w:r>
      <w:r w:rsidRPr="00F02869">
        <w:rPr>
          <w:b/>
          <w:lang w:val="de-DE"/>
        </w:rPr>
        <w:t>Universitätsklinik für Augenheilkunde und Optometrie</w:t>
      </w:r>
      <w:r>
        <w:rPr>
          <w:lang w:val="de-DE"/>
        </w:rPr>
        <w:t xml:space="preserve"> hat folgende Stelle zu besetzten: </w:t>
      </w:r>
    </w:p>
    <w:p w:rsidR="00F02869" w:rsidRDefault="00F02869">
      <w:pPr>
        <w:rPr>
          <w:lang w:val="de-DE"/>
        </w:rPr>
      </w:pPr>
    </w:p>
    <w:p w:rsidR="00F02869" w:rsidRDefault="00F02869">
      <w:pPr>
        <w:rPr>
          <w:lang w:val="de-DE"/>
        </w:rPr>
      </w:pPr>
      <w:r w:rsidRPr="00F02869">
        <w:rPr>
          <w:b/>
          <w:lang w:val="de-DE"/>
        </w:rPr>
        <w:t>Stellenbezeichnung:</w:t>
      </w:r>
      <w:r>
        <w:rPr>
          <w:lang w:val="de-DE"/>
        </w:rPr>
        <w:t xml:space="preserve"> </w:t>
      </w:r>
      <w:r w:rsidR="00C12212">
        <w:rPr>
          <w:lang w:val="de-DE"/>
        </w:rPr>
        <w:t>Chemisch-technische</w:t>
      </w:r>
      <w:r>
        <w:rPr>
          <w:lang w:val="de-DE"/>
        </w:rPr>
        <w:t xml:space="preserve"> </w:t>
      </w:r>
      <w:proofErr w:type="spellStart"/>
      <w:r>
        <w:rPr>
          <w:lang w:val="de-DE"/>
        </w:rPr>
        <w:t>Assistent:in</w:t>
      </w:r>
      <w:proofErr w:type="spellEnd"/>
      <w:r>
        <w:rPr>
          <w:lang w:val="de-DE"/>
        </w:rPr>
        <w:t xml:space="preserve"> (CTA)</w:t>
      </w:r>
      <w:bookmarkStart w:id="0" w:name="_GoBack"/>
      <w:bookmarkEnd w:id="0"/>
    </w:p>
    <w:p w:rsidR="00F02869" w:rsidRDefault="00F02869">
      <w:pPr>
        <w:rPr>
          <w:lang w:val="de-DE"/>
        </w:rPr>
      </w:pPr>
      <w:r w:rsidRPr="00F02869">
        <w:rPr>
          <w:b/>
          <w:lang w:val="de-DE"/>
        </w:rPr>
        <w:t>Beschäftigungsausmaß:</w:t>
      </w:r>
      <w:r>
        <w:rPr>
          <w:lang w:val="de-DE"/>
        </w:rPr>
        <w:t xml:space="preserve"> 20-40 </w:t>
      </w:r>
      <w:proofErr w:type="spellStart"/>
      <w:r>
        <w:rPr>
          <w:lang w:val="de-DE"/>
        </w:rPr>
        <w:t>WSt</w:t>
      </w:r>
      <w:proofErr w:type="spellEnd"/>
    </w:p>
    <w:p w:rsidR="00F02869" w:rsidRDefault="00F02869">
      <w:pPr>
        <w:rPr>
          <w:lang w:val="de-DE"/>
        </w:rPr>
      </w:pPr>
      <w:r w:rsidRPr="00F02869">
        <w:rPr>
          <w:b/>
          <w:lang w:val="de-DE"/>
        </w:rPr>
        <w:t>Gehalt:</w:t>
      </w:r>
      <w:r>
        <w:rPr>
          <w:lang w:val="de-DE"/>
        </w:rPr>
        <w:t xml:space="preserve"> Einstufung </w:t>
      </w:r>
      <w:proofErr w:type="spellStart"/>
      <w:r>
        <w:rPr>
          <w:lang w:val="de-DE"/>
        </w:rPr>
        <w:t>lt</w:t>
      </w:r>
      <w:proofErr w:type="spellEnd"/>
      <w:r>
        <w:rPr>
          <w:lang w:val="de-DE"/>
        </w:rPr>
        <w:t xml:space="preserve"> Kollektivvertrag der Medizinischen Universität Wien – Verwendungsgruppe </w:t>
      </w:r>
      <w:proofErr w:type="spellStart"/>
      <w:r>
        <w:rPr>
          <w:lang w:val="de-DE"/>
        </w:rPr>
        <w:t>IIIa</w:t>
      </w:r>
      <w:proofErr w:type="spellEnd"/>
      <w:r>
        <w:rPr>
          <w:lang w:val="de-DE"/>
        </w:rPr>
        <w:t xml:space="preserve"> </w:t>
      </w:r>
      <w:proofErr w:type="gramStart"/>
      <w:r>
        <w:rPr>
          <w:lang w:val="de-DE"/>
        </w:rPr>
        <w:t>( Brutto</w:t>
      </w:r>
      <w:proofErr w:type="gramEnd"/>
      <w:r>
        <w:rPr>
          <w:lang w:val="de-DE"/>
        </w:rPr>
        <w:t xml:space="preserve"> bei 40 </w:t>
      </w:r>
      <w:proofErr w:type="spellStart"/>
      <w:r>
        <w:rPr>
          <w:lang w:val="de-DE"/>
        </w:rPr>
        <w:t>WSt</w:t>
      </w:r>
      <w:proofErr w:type="spellEnd"/>
      <w:r>
        <w:rPr>
          <w:lang w:val="de-DE"/>
        </w:rPr>
        <w:t xml:space="preserve">  Grundstufe: 2.759,20 Euro)</w:t>
      </w:r>
    </w:p>
    <w:p w:rsidR="00F02869" w:rsidRDefault="00F02869">
      <w:pPr>
        <w:rPr>
          <w:lang w:val="de-DE"/>
        </w:rPr>
      </w:pPr>
      <w:r w:rsidRPr="00F02869">
        <w:rPr>
          <w:b/>
          <w:lang w:val="de-DE"/>
        </w:rPr>
        <w:t>Zeitraum:</w:t>
      </w:r>
      <w:r>
        <w:rPr>
          <w:lang w:val="de-DE"/>
        </w:rPr>
        <w:t xml:space="preserve"> ab 01.07.2026 befristet mit der Option auf Verlängerung</w:t>
      </w:r>
    </w:p>
    <w:p w:rsidR="00F02869" w:rsidRDefault="00F02869">
      <w:pPr>
        <w:rPr>
          <w:lang w:val="de-DE"/>
        </w:rPr>
      </w:pPr>
      <w:r w:rsidRPr="00F02869">
        <w:rPr>
          <w:b/>
          <w:lang w:val="de-DE"/>
        </w:rPr>
        <w:t>Aufgabengebiet</w:t>
      </w:r>
      <w:r>
        <w:rPr>
          <w:lang w:val="de-DE"/>
        </w:rPr>
        <w:t>: Vorbereitung und Überprüfung der Zentrifuge, Pipettieren der Blutanalysen, Blutausstriche anfertigen, Verpacken und Versenden von Proben, Dokumentation von den durchgeführten Tätigkeiten, Unterstützende Tätigkeit bei ophthalmologischen Diagnosegeräten (</w:t>
      </w:r>
      <w:proofErr w:type="spellStart"/>
      <w:r>
        <w:rPr>
          <w:lang w:val="de-DE"/>
        </w:rPr>
        <w:t>Farbfundusfotografie</w:t>
      </w:r>
      <w:proofErr w:type="spellEnd"/>
      <w:r>
        <w:rPr>
          <w:lang w:val="de-DE"/>
        </w:rPr>
        <w:t xml:space="preserve">, OCT, Spaltlampenfotografie, </w:t>
      </w:r>
      <w:proofErr w:type="spellStart"/>
      <w:r>
        <w:rPr>
          <w:lang w:val="de-DE"/>
        </w:rPr>
        <w:t>Autorefaktometer</w:t>
      </w:r>
      <w:proofErr w:type="spellEnd"/>
      <w:r>
        <w:rPr>
          <w:lang w:val="de-DE"/>
        </w:rPr>
        <w:t>, ..)</w:t>
      </w:r>
    </w:p>
    <w:p w:rsidR="00F02869" w:rsidRDefault="00C12212">
      <w:pPr>
        <w:rPr>
          <w:lang w:val="de-DE"/>
        </w:rPr>
      </w:pPr>
      <w:r w:rsidRPr="00C12212">
        <w:rPr>
          <w:b/>
          <w:lang w:val="de-DE"/>
        </w:rPr>
        <w:t>Anstellungserfordernisse:</w:t>
      </w:r>
      <w:r>
        <w:rPr>
          <w:lang w:val="de-DE"/>
        </w:rPr>
        <w:t xml:space="preserve"> Matura oder gleichzuhaltende Ausbildung (Fachschule), selbständige Arbeitsweise, Flexibilität, Kommunikationsstärke und Teamfähigkeit</w:t>
      </w:r>
    </w:p>
    <w:p w:rsidR="00F02869" w:rsidRDefault="00C12212">
      <w:pPr>
        <w:rPr>
          <w:lang w:val="de-DE"/>
        </w:rPr>
      </w:pPr>
      <w:r>
        <w:rPr>
          <w:lang w:val="de-DE"/>
        </w:rPr>
        <w:t xml:space="preserve">Wir bieten eine Interessante Tätigkeit und Mitwirkung im Bereich unseres Studienzentrums. </w:t>
      </w:r>
    </w:p>
    <w:p w:rsidR="00C12212" w:rsidRDefault="00C12212">
      <w:pPr>
        <w:rPr>
          <w:lang w:val="de-DE"/>
        </w:rPr>
      </w:pPr>
    </w:p>
    <w:p w:rsidR="00C12212" w:rsidRDefault="00C12212">
      <w:pPr>
        <w:rPr>
          <w:lang w:val="de-DE"/>
        </w:rPr>
      </w:pPr>
      <w:r>
        <w:rPr>
          <w:lang w:val="de-DE"/>
        </w:rPr>
        <w:t xml:space="preserve">Bei Interesse senden Sie Ihre </w:t>
      </w:r>
      <w:proofErr w:type="spellStart"/>
      <w:r>
        <w:rPr>
          <w:lang w:val="de-DE"/>
        </w:rPr>
        <w:t>Bewerungsunterlagen</w:t>
      </w:r>
      <w:proofErr w:type="spellEnd"/>
      <w:r>
        <w:rPr>
          <w:lang w:val="de-DE"/>
        </w:rPr>
        <w:t xml:space="preserve"> </w:t>
      </w:r>
      <w:proofErr w:type="gramStart"/>
      <w:r>
        <w:rPr>
          <w:lang w:val="de-DE"/>
        </w:rPr>
        <w:t>an :</w:t>
      </w:r>
      <w:proofErr w:type="gramEnd"/>
    </w:p>
    <w:p w:rsidR="00C12212" w:rsidRDefault="00C12212">
      <w:pPr>
        <w:rPr>
          <w:lang w:val="de-DE"/>
        </w:rPr>
      </w:pPr>
    </w:p>
    <w:p w:rsidR="00C12212" w:rsidRPr="00C12212" w:rsidRDefault="00C12212">
      <w:pPr>
        <w:rPr>
          <w:lang w:val="en-GB"/>
        </w:rPr>
      </w:pPr>
      <w:r w:rsidRPr="00C12212">
        <w:rPr>
          <w:lang w:val="en-GB"/>
        </w:rPr>
        <w:t xml:space="preserve">Germana </w:t>
      </w:r>
      <w:proofErr w:type="spellStart"/>
      <w:r w:rsidRPr="00C12212">
        <w:rPr>
          <w:lang w:val="en-GB"/>
        </w:rPr>
        <w:t>Armberger</w:t>
      </w:r>
      <w:proofErr w:type="spellEnd"/>
    </w:p>
    <w:p w:rsidR="00C12212" w:rsidRDefault="00C12212">
      <w:hyperlink r:id="rId6" w:history="1">
        <w:r w:rsidRPr="00C12212">
          <w:rPr>
            <w:rStyle w:val="Hyperlink"/>
          </w:rPr>
          <w:t>germana.armberger@meduniwien.ac.at</w:t>
        </w:r>
      </w:hyperlink>
      <w:r w:rsidRPr="00C12212">
        <w:t xml:space="preserve"> </w:t>
      </w:r>
      <w:proofErr w:type="spellStart"/>
      <w:r w:rsidRPr="00C12212">
        <w:t>bzw</w:t>
      </w:r>
      <w:proofErr w:type="spellEnd"/>
      <w:r w:rsidRPr="00C12212">
        <w:t xml:space="preserve"> </w:t>
      </w:r>
      <w:hyperlink r:id="rId7" w:history="1">
        <w:r w:rsidRPr="007D5E2F">
          <w:rPr>
            <w:rStyle w:val="Hyperlink"/>
          </w:rPr>
          <w:t>ophthalmology@meduniwien.ac.at</w:t>
        </w:r>
      </w:hyperlink>
    </w:p>
    <w:p w:rsidR="00C12212" w:rsidRPr="00C12212" w:rsidRDefault="00C12212"/>
    <w:sectPr w:rsidR="00C12212" w:rsidRPr="00C12212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 w:grammar="clean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2869"/>
    <w:rsid w:val="000913AD"/>
    <w:rsid w:val="00C12212"/>
    <w:rsid w:val="00F028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unhideWhenUsed/>
    <w:rsid w:val="00C12212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unhideWhenUsed/>
    <w:rsid w:val="00C1221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ophthalmology@meduniwien.ac.at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germana.armberger@meduniwien.ac.at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171</Words>
  <Characters>1079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1248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Germana</dc:creator>
  <cp:lastModifiedBy>Germana</cp:lastModifiedBy>
  <cp:revision>1</cp:revision>
  <dcterms:created xsi:type="dcterms:W3CDTF">2026-05-21T12:05:00Z</dcterms:created>
  <dcterms:modified xsi:type="dcterms:W3CDTF">2026-05-21T12:23:00Z</dcterms:modified>
</cp:coreProperties>
</file>